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47" w:rsidRDefault="00B30947" w:rsidP="00870A7B">
      <w:pPr>
        <w:pStyle w:val="a3"/>
        <w:rPr>
          <w:noProof/>
          <w:lang w:eastAsia="ru-RU"/>
        </w:rPr>
      </w:pPr>
      <w:r w:rsidRPr="00B30947"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qwert\Desktop\титульники 23г\3 о музе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титульники 23г\3 о музе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FA" w:rsidRDefault="006748FA" w:rsidP="00870A7B">
      <w:pPr>
        <w:pStyle w:val="a3"/>
      </w:pPr>
      <w:bookmarkStart w:id="0" w:name="_GoBack"/>
      <w:bookmarkEnd w:id="0"/>
      <w:r>
        <w:t xml:space="preserve">                                                                            </w:t>
      </w:r>
    </w:p>
    <w:p w:rsidR="00870A7B" w:rsidRDefault="00870A7B" w:rsidP="00870A7B">
      <w:pPr>
        <w:pStyle w:val="a3"/>
      </w:pPr>
    </w:p>
    <w:p w:rsidR="00870A7B" w:rsidRDefault="00870A7B" w:rsidP="00870A7B">
      <w:pPr>
        <w:pStyle w:val="a3"/>
      </w:pPr>
    </w:p>
    <w:p w:rsidR="00870A7B" w:rsidRDefault="00870A7B" w:rsidP="00870A7B">
      <w:pPr>
        <w:pStyle w:val="a3"/>
      </w:pPr>
    </w:p>
    <w:p w:rsidR="00870A7B" w:rsidRDefault="00870A7B" w:rsidP="00870A7B">
      <w:pPr>
        <w:pStyle w:val="a3"/>
      </w:pPr>
    </w:p>
    <w:p w:rsidR="00870A7B" w:rsidRPr="006748FA" w:rsidRDefault="00870A7B" w:rsidP="00870A7B">
      <w:pPr>
        <w:pStyle w:val="a3"/>
        <w:rPr>
          <w:rFonts w:ascii="Times New Roman" w:hAnsi="Times New Roman"/>
          <w:sz w:val="24"/>
          <w:szCs w:val="24"/>
        </w:rPr>
      </w:pP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</w:t>
      </w:r>
    </w:p>
    <w:p w:rsidR="006748FA" w:rsidRDefault="006748FA" w:rsidP="006748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разработке данного Положения использованы следующие нормативно – правовые документы: закон  «Об Образовании в Российской Федерации» № 273-ФЗ  от 29.12.12, приказ №  418 от 17.07.2008 «О совершенствовании системы развития музеев. Примерное положение о музее</w:t>
      </w:r>
      <w:r w:rsidR="007E6AF7">
        <w:rPr>
          <w:sz w:val="28"/>
          <w:szCs w:val="28"/>
        </w:rPr>
        <w:t>», Устав МБОУ СОШ № 1                               с. Александров -Гай</w:t>
      </w:r>
      <w:r>
        <w:rPr>
          <w:sz w:val="28"/>
          <w:szCs w:val="28"/>
        </w:rPr>
        <w:t>.</w:t>
      </w:r>
    </w:p>
    <w:p w:rsidR="006748FA" w:rsidRDefault="006748FA" w:rsidP="006748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 ДОУ – это один из эффективных социальных институтов образовательно-культурного пространства, где воспитаннику можно прикоснуться к разнообразным духовным, культурным, историческим, техническим достижениям и находкам человечества.</w:t>
      </w:r>
    </w:p>
    <w:p w:rsidR="006748FA" w:rsidRDefault="006748FA" w:rsidP="006748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  ДОУ позволяет комплексно решать вопросы воспитания, обучения, развития и духовно-нравственного оздоровления воспитанников на  основе создания педагогически целесообразно-организованной развивающей образовательной среды. Это среда – не только организация экскурсий, но и собирание, изучение, исследование музейных предметов, артифактов в процессе совместной деятельности детей и взрослых (педагогов и родителей (законных представителей) воспитанников).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музея (мини-музея) ДОУ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Цель: создание развивающей образовательной среды как средство формирования разносторонней развитой личности воспитанника- социально активного россиянина.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 xml:space="preserve">- поиск, собирание и создание материальных объектов (музейных экспозиций, экспонатов, предметов, макетов и др.) в процессе совместной проектной, исследовательской деятельности детей, их родителей (законных </w:t>
      </w:r>
      <w:proofErr w:type="gramStart"/>
      <w:r>
        <w:rPr>
          <w:sz w:val="28"/>
          <w:szCs w:val="28"/>
        </w:rPr>
        <w:t>представителей)  и</w:t>
      </w:r>
      <w:proofErr w:type="gramEnd"/>
      <w:r>
        <w:rPr>
          <w:sz w:val="28"/>
          <w:szCs w:val="28"/>
        </w:rPr>
        <w:t xml:space="preserve"> педагогов;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создание интегрированного социально-культурного развивающего образовательного пространства общего и дополнительного образования;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интегрирование предметной среды музея, в котором дошкольники осваивают  окружающий мир средствами и формами музейной педагогики;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опытно-экспериментальная проверка содержания форм и методов деятельности музея ДОУ, моделирующих духовно-нравственное, интеллектуальное, творческое и физическое развитие ребенка.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направления,  содержание, формы и методы деятельности музея: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работа с фондом музея – включает сбор, систематизацию, хранение и демонстрацию экспонатов фонда по разделам музейной экспозиции;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основные формы и методы деятельности:</w:t>
      </w:r>
    </w:p>
    <w:p w:rsidR="006748FA" w:rsidRDefault="006748FA" w:rsidP="006748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педагогов с воспитанниками и их родителями (законными представителями), родственниками, ветеранами по сбору музейных экспонатов и предметов;</w:t>
      </w:r>
    </w:p>
    <w:p w:rsidR="006748FA" w:rsidRDefault="006748FA" w:rsidP="006748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краеведческим, литературными, информационными и научными источниками, с архивным материалом, опрос и анкетирование родителей (законных представителей) и других;</w:t>
      </w:r>
    </w:p>
    <w:p w:rsidR="006748FA" w:rsidRDefault="006748FA" w:rsidP="006748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</w:t>
      </w:r>
      <w:proofErr w:type="gramStart"/>
      <w:r>
        <w:rPr>
          <w:sz w:val="28"/>
          <w:szCs w:val="28"/>
        </w:rPr>
        <w:t>( образовательная</w:t>
      </w:r>
      <w:proofErr w:type="gramEnd"/>
      <w:r>
        <w:rPr>
          <w:sz w:val="28"/>
          <w:szCs w:val="28"/>
        </w:rPr>
        <w:t>)  деятельность музея  включает  разработку  и проведение разнообразных образовательных форм деятельности с дошкольниками (непосредственно образовательная деятельность, самостоятельная деятельность, взаимодействие с семьями, экскурсии, викторины, конкурсы и др.)</w:t>
      </w:r>
    </w:p>
    <w:p w:rsidR="006748FA" w:rsidRDefault="006748FA" w:rsidP="006748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Информационно-аналитическая деятельность музея включает – оформление стендов, витрин, выставок различной тематики, выпуск газет, создание видеофильмов, сайт музея;</w:t>
      </w:r>
    </w:p>
    <w:p w:rsidR="006748FA" w:rsidRDefault="006748FA" w:rsidP="006748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Общественно-полезная деятельность музея: это реставрация музейных экспонатов,  создание макетов, изготовление предметов, поделок и других наглядных материалов.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Педагогические технологии, используемые в работе музея </w:t>
      </w:r>
      <w:proofErr w:type="gramStart"/>
      <w:r>
        <w:rPr>
          <w:b/>
          <w:sz w:val="28"/>
          <w:szCs w:val="28"/>
        </w:rPr>
        <w:t>( мини</w:t>
      </w:r>
      <w:proofErr w:type="gramEnd"/>
      <w:r>
        <w:rPr>
          <w:b/>
          <w:sz w:val="28"/>
          <w:szCs w:val="28"/>
        </w:rPr>
        <w:t>-музея) ДОУ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технология проектного обучения;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-технология учебно-исследовательского обучения;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технология личностно-ориентированного образования;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- методика коллективной творческой деятельности.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Развитие музейной экспозиции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1. Сохранение имеющихся коллекций и разделов экспозиции музея и пополнение их новыми предметами и экспонатами.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2. Формирование новых разделов мини-музея.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Научно-методическое, программное обеспечение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1. Создание силами педагогов ДОУ методического обеспечения и сопровождения музейных форм образовательной деятельности (разработка перспективных планов, проектов, занятий, праздников, экскурсий и  развлечений и т.д.).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2. Создание специализированной методической библиотеки, объединяющей фонды методической литературы и собственных разработок педагогов, использования его  фондов в образовательном процессе.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3. Использование возможностей музея ДОУ в образовательной деятельности, обмен опытом.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4. Вовлечение воспитанников и их родителей (законных представителей) в деятельность музея через непосредственное участие в органах самоуправления в деятельности музея; участие в городских, областных, всероссийских конкурсах по направлениям деятельности музея.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Управленческий компонент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1. Разработка приказов и распоряжений, касающихся деятельности музея;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2. Заключение договоров с другими общественными организациями (учреждениями науки, культуры, музеями)  для осуществления  научно-методического, краеведческого и творческого взаимодействия  с целью оказания методической помощи.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3. Составление, согласование  расписания занятий на базе музея.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Оснащение компьютерной, множительной, видео, аудиотехникой, канцтоварами и т.д.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5 Решение вопросов стимулирования труда методического персонала, воспитанников ДОУ и их родителей (законных представителей), внесших вклад в результативность деятельности музея.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Ожидаемые результаты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1. Музей  обеспечивает межпредметную интеграцию знаний;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2. Обеспечивает формирование предметных и межпредметных связей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3. Позволяет применять теоретические знания в практической деятельности, умение анализировать, ставить цель, планировать, проектировать, продуктивно действовать и принимать решения.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4. Музей обеспечивает свободный выбор видов деятельности, в процессе которых формируются и развиваются коммуникативные способности.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5. Родители приобретают психолого-педагогические знания по разделам экспозиций,  больше узнают о своем ребенке, улучшаются  взаимоотношения между родителями-детьми-педагогами.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6. Повышается престиж ДОУ  в среде родителей.</w:t>
      </w: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Документация   музея (мини-музея)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1. Приказ о создании мини-музея;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2. Каталоги наименований методического, практического материала по разделам экспозиций;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3. Журнал инвентаризации музейных предметов.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>4. Книга-отзывов и предложений о работе музея.</w:t>
      </w:r>
    </w:p>
    <w:p w:rsidR="006748FA" w:rsidRDefault="006748FA" w:rsidP="006748FA">
      <w:pPr>
        <w:rPr>
          <w:sz w:val="28"/>
          <w:szCs w:val="28"/>
        </w:rPr>
      </w:pPr>
    </w:p>
    <w:p w:rsidR="006748FA" w:rsidRDefault="006748FA" w:rsidP="0067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Комментарии к положению о музее (мини-музее)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ab/>
        <w:t>Форма – мини-музей нашла широкое применение в практике работы ДОУ (особенно на современном этапе при  переходе на тематическое планирование). Работа по сбору экспонатов для мини-музея, их использование  в образовательном процессе группы во многом расширяют возможности организации образовательной деятельности дошкольников. Не менее важно в процессе такой работы привлечь к взаимодействию педагогов разных групп и их воспитанников. Этому способствует организация экспозиций различной направленности, размещенных в возрастных группах,  кабинетах (физкультурный зал, изостудия, кабинет музыкального руководителя, холл, лестница  и т.д.). Целью создания  данных экспозиций является   - взаимопосещения  групп и проведения в них экскурсий хозяевами – педагогами и детьми</w:t>
      </w:r>
    </w:p>
    <w:p w:rsidR="006748FA" w:rsidRDefault="006748FA" w:rsidP="006748FA">
      <w:pPr>
        <w:rPr>
          <w:sz w:val="28"/>
          <w:szCs w:val="28"/>
        </w:rPr>
      </w:pPr>
      <w:r>
        <w:rPr>
          <w:sz w:val="28"/>
          <w:szCs w:val="28"/>
        </w:rPr>
        <w:t xml:space="preserve">      Примерная тематика экспозиций и экскурсий по группам: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825"/>
        <w:gridCol w:w="1389"/>
        <w:gridCol w:w="504"/>
        <w:gridCol w:w="1997"/>
        <w:gridCol w:w="2740"/>
      </w:tblGrid>
      <w:tr w:rsidR="006748FA" w:rsidTr="006748FA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кабинеты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экспозиций</w:t>
            </w:r>
          </w:p>
        </w:tc>
      </w:tr>
      <w:tr w:rsidR="006748FA" w:rsidTr="006748FA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младшая руппа 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«Игрушки»</w:t>
            </w:r>
          </w:p>
        </w:tc>
      </w:tr>
      <w:tr w:rsidR="006748FA" w:rsidTr="006748FA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2-младшая группа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Жили – были…»</w:t>
            </w:r>
          </w:p>
        </w:tc>
      </w:tr>
      <w:tr w:rsidR="006748FA" w:rsidTr="006748FA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«Рукоделие»</w:t>
            </w:r>
          </w:p>
          <w:p w:rsidR="006748FA" w:rsidRDefault="006748FA">
            <w:pPr>
              <w:rPr>
                <w:sz w:val="28"/>
                <w:szCs w:val="28"/>
              </w:rPr>
            </w:pPr>
          </w:p>
        </w:tc>
      </w:tr>
      <w:tr w:rsidR="006748FA" w:rsidTr="006748FA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«Декоративно-прикладное искусство </w:t>
            </w:r>
            <w:r>
              <w:rPr>
                <w:sz w:val="28"/>
                <w:szCs w:val="28"/>
              </w:rPr>
              <w:lastRenderedPageBreak/>
              <w:t>России» (Гжель, хохлома, дымка, городец и т.д.)</w:t>
            </w:r>
          </w:p>
        </w:tc>
      </w:tr>
      <w:tr w:rsidR="006748FA" w:rsidTr="006748FA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Холлы, лестницы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любимая кукла»</w:t>
            </w:r>
          </w:p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изба»</w:t>
            </w:r>
          </w:p>
        </w:tc>
      </w:tr>
      <w:tr w:rsidR="006748FA" w:rsidTr="006748FA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экспозиции</w:t>
            </w:r>
          </w:p>
        </w:tc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экскурсий по группам</w:t>
            </w:r>
          </w:p>
        </w:tc>
      </w:tr>
      <w:tr w:rsidR="006748FA" w:rsidTr="006748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A" w:rsidRDefault="006748FA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младшая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  <w:tr w:rsidR="006748FA" w:rsidTr="006748F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«Забавные игрушки одинаковые и разные»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бывают игрушки?»</w:t>
            </w:r>
          </w:p>
        </w:tc>
      </w:tr>
      <w:tr w:rsidR="006748FA" w:rsidTr="006748F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Жили – были…»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живут сказки?»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за сказкой»</w:t>
            </w:r>
          </w:p>
        </w:tc>
      </w:tr>
      <w:tr w:rsidR="006748FA" w:rsidTr="006748F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любимая кукла»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бывают куклы?»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 мам и бабушек»</w:t>
            </w:r>
          </w:p>
        </w:tc>
      </w:tr>
      <w:tr w:rsidR="006748FA" w:rsidTr="006748F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Рукоделие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</w:tr>
      <w:tr w:rsidR="006748FA" w:rsidTr="006748F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«Декоративно-прикладное искусство России» (Гжель, хохлома, дымка, городец и т.д.)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A" w:rsidRDefault="006748FA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FA" w:rsidRDefault="006748FA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Дымка и Городец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Хохлома и Гжель</w:t>
            </w:r>
          </w:p>
        </w:tc>
      </w:tr>
      <w:tr w:rsidR="006748FA" w:rsidTr="006748F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изба»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FA" w:rsidRDefault="006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</w:t>
            </w:r>
          </w:p>
        </w:tc>
      </w:tr>
    </w:tbl>
    <w:p w:rsidR="006748FA" w:rsidRDefault="006748FA" w:rsidP="006748FA"/>
    <w:p w:rsidR="006176FA" w:rsidRDefault="006176FA"/>
    <w:sectPr w:rsidR="006176FA" w:rsidSect="0061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0A9F"/>
    <w:multiLevelType w:val="hybridMultilevel"/>
    <w:tmpl w:val="F4F0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22433"/>
    <w:multiLevelType w:val="hybridMultilevel"/>
    <w:tmpl w:val="0906997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FA"/>
    <w:rsid w:val="00381AC3"/>
    <w:rsid w:val="006176FA"/>
    <w:rsid w:val="006748FA"/>
    <w:rsid w:val="007E6AF7"/>
    <w:rsid w:val="00870A7B"/>
    <w:rsid w:val="00B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C1E5-A03A-4525-ACDE-FCDBD4A3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8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0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6595</Characters>
  <Application>Microsoft Office Word</Application>
  <DocSecurity>0</DocSecurity>
  <Lines>54</Lines>
  <Paragraphs>15</Paragraphs>
  <ScaleCrop>false</ScaleCrop>
  <Company>Microsoft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</cp:lastModifiedBy>
  <cp:revision>9</cp:revision>
  <dcterms:created xsi:type="dcterms:W3CDTF">2017-01-31T11:39:00Z</dcterms:created>
  <dcterms:modified xsi:type="dcterms:W3CDTF">2011-03-09T06:13:00Z</dcterms:modified>
</cp:coreProperties>
</file>